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82CA" w14:textId="77777777" w:rsidR="00444823" w:rsidRPr="00E92F9E" w:rsidRDefault="00444823" w:rsidP="00444823">
      <w:pPr>
        <w:ind w:firstLine="993"/>
        <w:rPr>
          <w:rFonts w:ascii="Raleway" w:hAnsi="Raleway"/>
          <w:color w:val="000000" w:themeColor="text1"/>
          <w:sz w:val="20"/>
        </w:rPr>
      </w:pPr>
    </w:p>
    <w:p w14:paraId="68880A14" w14:textId="77777777" w:rsidR="00410EEB" w:rsidRDefault="00410EEB" w:rsidP="00444823">
      <w:pPr>
        <w:ind w:left="-284" w:right="-404"/>
        <w:jc w:val="both"/>
        <w:rPr>
          <w:rFonts w:ascii="Raleway" w:hAnsi="Raleway"/>
          <w:sz w:val="21"/>
          <w:szCs w:val="21"/>
        </w:rPr>
      </w:pPr>
    </w:p>
    <w:p w14:paraId="53D7CBAD" w14:textId="06FE657C" w:rsidR="00161067" w:rsidRPr="00864136" w:rsidRDefault="00871F7A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Cher</w:t>
      </w:r>
      <w:r w:rsidR="00C21E7B" w:rsidRPr="00864136">
        <w:rPr>
          <w:rFonts w:ascii="Calibri" w:hAnsi="Calibri" w:cs="Calibri"/>
          <w:sz w:val="22"/>
          <w:szCs w:val="22"/>
        </w:rPr>
        <w:t xml:space="preserve"> personnel</w:t>
      </w:r>
      <w:r w:rsidRPr="00864136">
        <w:rPr>
          <w:rFonts w:ascii="Calibri" w:hAnsi="Calibri" w:cs="Calibri"/>
          <w:sz w:val="22"/>
          <w:szCs w:val="22"/>
        </w:rPr>
        <w:t xml:space="preserve"> enseignant</w:t>
      </w:r>
      <w:r w:rsidR="00482492" w:rsidRPr="00864136">
        <w:rPr>
          <w:rFonts w:ascii="Calibri" w:hAnsi="Calibri" w:cs="Calibri"/>
          <w:sz w:val="22"/>
          <w:szCs w:val="22"/>
        </w:rPr>
        <w:t xml:space="preserve">, </w:t>
      </w:r>
    </w:p>
    <w:p w14:paraId="5A39BBE3" w14:textId="77777777" w:rsidR="00161067" w:rsidRPr="00864136" w:rsidRDefault="00161067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</w:p>
    <w:p w14:paraId="79DFC4FB" w14:textId="2F66ED1C" w:rsidR="00444823" w:rsidRPr="00864136" w:rsidRDefault="00444823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L’école a décidé d’agir en prévention vis-à-vis l’augmentation constance de l’anxiété vécue par les jeunes en offrant cette année, en classe, les ateliers du programme de prévention des troubles anxieux HORS-PISTE. </w:t>
      </w:r>
    </w:p>
    <w:p w14:paraId="1EF282FF" w14:textId="77777777" w:rsidR="00444823" w:rsidRPr="00864136" w:rsidRDefault="00444823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</w:p>
    <w:p w14:paraId="458E2DBB" w14:textId="1894C912" w:rsidR="008173AA" w:rsidRPr="00864136" w:rsidRDefault="00FD051D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Nous vous rappelons que c</w:t>
      </w:r>
      <w:r w:rsidR="008173AA" w:rsidRPr="00864136">
        <w:rPr>
          <w:rFonts w:ascii="Calibri" w:hAnsi="Calibri" w:cs="Calibri"/>
          <w:sz w:val="22"/>
          <w:szCs w:val="22"/>
        </w:rPr>
        <w:t xml:space="preserve">e programme vise le développement des compétences psychosociales qui </w:t>
      </w:r>
      <w:r w:rsidR="00871F7A" w:rsidRPr="00864136">
        <w:rPr>
          <w:rFonts w:ascii="Calibri" w:hAnsi="Calibri" w:cs="Calibri"/>
          <w:sz w:val="22"/>
          <w:szCs w:val="22"/>
        </w:rPr>
        <w:t xml:space="preserve">leur </w:t>
      </w:r>
      <w:r w:rsidR="0006117B" w:rsidRPr="00864136">
        <w:rPr>
          <w:rFonts w:ascii="Calibri" w:hAnsi="Calibri" w:cs="Calibri"/>
          <w:sz w:val="22"/>
          <w:szCs w:val="22"/>
        </w:rPr>
        <w:t>permettront</w:t>
      </w:r>
      <w:r w:rsidR="008173AA" w:rsidRPr="00864136">
        <w:rPr>
          <w:rFonts w:ascii="Calibri" w:hAnsi="Calibri" w:cs="Calibri"/>
          <w:sz w:val="22"/>
          <w:szCs w:val="22"/>
        </w:rPr>
        <w:t xml:space="preserve"> de faire face aux défis de l’adolescence. À travers sa participation aux ateliers, </w:t>
      </w:r>
      <w:r w:rsidR="00871F7A" w:rsidRPr="00864136">
        <w:rPr>
          <w:rFonts w:ascii="Calibri" w:hAnsi="Calibri" w:cs="Calibri"/>
          <w:sz w:val="22"/>
          <w:szCs w:val="22"/>
        </w:rPr>
        <w:t>l’élève</w:t>
      </w:r>
      <w:r w:rsidR="008173AA" w:rsidRPr="00864136">
        <w:rPr>
          <w:rFonts w:ascii="Calibri" w:hAnsi="Calibri" w:cs="Calibri"/>
          <w:sz w:val="22"/>
          <w:szCs w:val="22"/>
        </w:rPr>
        <w:t xml:space="preserve"> apprendra à mieux se connaitre et développera de nouveaux outils afin d’aborder la vie avec confiance, bienveillance et persévérance.</w:t>
      </w:r>
    </w:p>
    <w:p w14:paraId="73DB30E1" w14:textId="5E0DBFD7" w:rsidR="60299E7B" w:rsidRPr="00864136" w:rsidRDefault="60299E7B" w:rsidP="00444823">
      <w:pPr>
        <w:ind w:left="-284" w:right="-404"/>
        <w:jc w:val="both"/>
        <w:rPr>
          <w:rFonts w:ascii="Calibri" w:eastAsia="Raleway" w:hAnsi="Calibri" w:cs="Calibri"/>
          <w:sz w:val="22"/>
          <w:szCs w:val="22"/>
          <w:lang w:val="fr"/>
        </w:rPr>
      </w:pPr>
    </w:p>
    <w:p w14:paraId="576B1B04" w14:textId="050641B5" w:rsidR="00095EE4" w:rsidRPr="00095EE4" w:rsidRDefault="74346F43" w:rsidP="00095EE4">
      <w:pPr>
        <w:ind w:left="-284" w:right="-404"/>
        <w:jc w:val="both"/>
        <w:rPr>
          <w:rFonts w:ascii="Calibri" w:eastAsia="Raleway" w:hAnsi="Calibri" w:cs="Calibri"/>
          <w:b/>
          <w:bCs/>
          <w:sz w:val="22"/>
          <w:szCs w:val="22"/>
          <w:lang w:val="fr"/>
        </w:rPr>
      </w:pP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Vous pourriez donc </w:t>
      </w:r>
      <w:r w:rsidRPr="00864136">
        <w:rPr>
          <w:rFonts w:ascii="Calibri" w:eastAsia="Raleway" w:hAnsi="Calibri" w:cs="Calibri"/>
          <w:b/>
          <w:bCs/>
          <w:sz w:val="22"/>
          <w:szCs w:val="22"/>
          <w:lang w:val="fr"/>
        </w:rPr>
        <w:t>être invités à animer certains des ateliers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 ou à accueillir un animateur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 xml:space="preserve"> ou une animatrice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 dans 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>une de vos classes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. 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 xml:space="preserve">Nous vous invitons à 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demeurer </w:t>
      </w:r>
      <w:r w:rsidR="00C0068D" w:rsidRPr="00864136">
        <w:rPr>
          <w:rFonts w:ascii="Calibri" w:eastAsia="Raleway" w:hAnsi="Calibri" w:cs="Calibri"/>
          <w:sz w:val="22"/>
          <w:szCs w:val="22"/>
          <w:lang w:val="fr"/>
        </w:rPr>
        <w:t>dans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 la classe pendant l’atelier. Pour que 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>votre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 présence soit optimale, 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>vous pouvez vous asseoir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 en avant de la classe, près de l’animateur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 xml:space="preserve"> ou de l’animatrice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. 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>Vous pouvez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 même participer,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 xml:space="preserve"> en donnant des exemples personnels </w:t>
      </w:r>
      <w:r w:rsidR="008C1AD6">
        <w:rPr>
          <w:rFonts w:ascii="Calibri" w:eastAsia="Raleway" w:hAnsi="Calibri" w:cs="Calibri"/>
          <w:sz w:val="22"/>
          <w:szCs w:val="22"/>
          <w:lang w:val="fr"/>
        </w:rPr>
        <w:t xml:space="preserve">ou vécus dans la classe 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>par exemple ou en questionnant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 les élèves sur le </w:t>
      </w:r>
      <w:r w:rsidR="00444823" w:rsidRPr="00864136">
        <w:rPr>
          <w:rFonts w:ascii="Calibri" w:eastAsia="Raleway" w:hAnsi="Calibri" w:cs="Calibri"/>
          <w:sz w:val="22"/>
          <w:szCs w:val="22"/>
          <w:lang w:val="fr"/>
        </w:rPr>
        <w:t>thème de l’atelier</w:t>
      </w:r>
      <w:r w:rsidRPr="00864136">
        <w:rPr>
          <w:rFonts w:ascii="Calibri" w:eastAsia="Raleway" w:hAnsi="Calibri" w:cs="Calibri"/>
          <w:sz w:val="22"/>
          <w:szCs w:val="22"/>
          <w:lang w:val="fr"/>
        </w:rPr>
        <w:t xml:space="preserve">. </w:t>
      </w:r>
      <w:r w:rsidRPr="00864136">
        <w:rPr>
          <w:rFonts w:ascii="Calibri" w:eastAsia="Raleway" w:hAnsi="Calibri" w:cs="Calibri"/>
          <w:b/>
          <w:bCs/>
          <w:sz w:val="22"/>
          <w:szCs w:val="22"/>
          <w:lang w:val="fr"/>
        </w:rPr>
        <w:t xml:space="preserve">L’expérience démontre que la participation des élèves est meilleure lorsque </w:t>
      </w:r>
      <w:r w:rsidR="00C0068D" w:rsidRPr="00864136">
        <w:rPr>
          <w:rFonts w:ascii="Calibri" w:eastAsia="Raleway" w:hAnsi="Calibri" w:cs="Calibri"/>
          <w:b/>
          <w:bCs/>
          <w:sz w:val="22"/>
          <w:szCs w:val="22"/>
          <w:lang w:val="fr"/>
        </w:rPr>
        <w:t>la personne enseignante</w:t>
      </w:r>
      <w:r w:rsidRPr="00864136">
        <w:rPr>
          <w:rFonts w:ascii="Calibri" w:eastAsia="Raleway" w:hAnsi="Calibri" w:cs="Calibri"/>
          <w:b/>
          <w:bCs/>
          <w:sz w:val="22"/>
          <w:szCs w:val="22"/>
          <w:lang w:val="fr"/>
        </w:rPr>
        <w:t xml:space="preserve"> se montre intéressé</w:t>
      </w:r>
      <w:r w:rsidR="00C0068D" w:rsidRPr="00864136">
        <w:rPr>
          <w:rFonts w:ascii="Calibri" w:eastAsia="Raleway" w:hAnsi="Calibri" w:cs="Calibri"/>
          <w:b/>
          <w:bCs/>
          <w:sz w:val="22"/>
          <w:szCs w:val="22"/>
          <w:lang w:val="fr"/>
        </w:rPr>
        <w:t>e</w:t>
      </w:r>
      <w:r w:rsidR="00444823" w:rsidRPr="00864136">
        <w:rPr>
          <w:rFonts w:ascii="Calibri" w:eastAsia="Raleway" w:hAnsi="Calibri" w:cs="Calibri"/>
          <w:b/>
          <w:bCs/>
          <w:sz w:val="22"/>
          <w:szCs w:val="22"/>
          <w:lang w:val="fr"/>
        </w:rPr>
        <w:t xml:space="preserve"> </w:t>
      </w:r>
      <w:r w:rsidRPr="00864136">
        <w:rPr>
          <w:rFonts w:ascii="Calibri" w:eastAsia="Raleway" w:hAnsi="Calibri" w:cs="Calibri"/>
          <w:b/>
          <w:bCs/>
          <w:sz w:val="22"/>
          <w:szCs w:val="22"/>
          <w:lang w:val="fr"/>
        </w:rPr>
        <w:t xml:space="preserve">par le contenu, </w:t>
      </w:r>
      <w:r w:rsidRPr="00864136">
        <w:rPr>
          <w:rFonts w:ascii="Calibri" w:eastAsia="Raleway" w:hAnsi="Calibri" w:cs="Calibri"/>
          <w:bCs/>
          <w:sz w:val="22"/>
          <w:szCs w:val="22"/>
          <w:lang w:val="fr"/>
        </w:rPr>
        <w:t>en raison de la relation élève-enseignant significative</w:t>
      </w:r>
      <w:r w:rsidR="00444823" w:rsidRPr="00864136">
        <w:rPr>
          <w:rFonts w:ascii="Calibri" w:eastAsia="Raleway" w:hAnsi="Calibri" w:cs="Calibri"/>
          <w:bCs/>
          <w:sz w:val="22"/>
          <w:szCs w:val="22"/>
          <w:lang w:val="fr"/>
        </w:rPr>
        <w:t xml:space="preserve"> que vous entretenez avec vos </w:t>
      </w:r>
      <w:proofErr w:type="gramStart"/>
      <w:r w:rsidR="00444823" w:rsidRPr="00864136">
        <w:rPr>
          <w:rFonts w:ascii="Calibri" w:eastAsia="Raleway" w:hAnsi="Calibri" w:cs="Calibri"/>
          <w:bCs/>
          <w:sz w:val="22"/>
          <w:szCs w:val="22"/>
          <w:lang w:val="fr"/>
        </w:rPr>
        <w:t>élèves</w:t>
      </w:r>
      <w:r w:rsidRPr="00864136">
        <w:rPr>
          <w:rFonts w:ascii="Calibri" w:eastAsia="Raleway" w:hAnsi="Calibri" w:cs="Calibri"/>
          <w:bCs/>
          <w:sz w:val="22"/>
          <w:szCs w:val="22"/>
          <w:lang w:val="fr"/>
        </w:rPr>
        <w:t>!</w:t>
      </w:r>
      <w:proofErr w:type="gramEnd"/>
    </w:p>
    <w:p w14:paraId="4B1971A4" w14:textId="77777777" w:rsidR="00095EE4" w:rsidRPr="00864136" w:rsidRDefault="00095EE4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</w:p>
    <w:p w14:paraId="1CCC95DA" w14:textId="7F6684C1" w:rsidR="008173AA" w:rsidRPr="00864136" w:rsidRDefault="00160DA1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Afin de favoriser </w:t>
      </w:r>
      <w:r w:rsidR="00095EE4">
        <w:rPr>
          <w:rFonts w:ascii="Calibri" w:hAnsi="Calibri" w:cs="Calibri"/>
          <w:sz w:val="22"/>
          <w:szCs w:val="22"/>
        </w:rPr>
        <w:t>le réinvestissement des</w:t>
      </w:r>
      <w:r w:rsidRPr="00864136">
        <w:rPr>
          <w:rFonts w:ascii="Calibri" w:hAnsi="Calibri" w:cs="Calibri"/>
          <w:sz w:val="22"/>
          <w:szCs w:val="22"/>
        </w:rPr>
        <w:t xml:space="preserve"> apprentissages </w:t>
      </w:r>
      <w:r w:rsidR="00871F7A" w:rsidRPr="00864136">
        <w:rPr>
          <w:rFonts w:ascii="Calibri" w:hAnsi="Calibri" w:cs="Calibri"/>
          <w:sz w:val="22"/>
          <w:szCs w:val="22"/>
        </w:rPr>
        <w:t>dans votre classe</w:t>
      </w:r>
      <w:r w:rsidRPr="00864136">
        <w:rPr>
          <w:rFonts w:ascii="Calibri" w:hAnsi="Calibri" w:cs="Calibri"/>
          <w:sz w:val="22"/>
          <w:szCs w:val="22"/>
        </w:rPr>
        <w:t xml:space="preserve">, nous vous invitons </w:t>
      </w:r>
      <w:r w:rsidR="00095EE4">
        <w:rPr>
          <w:rFonts w:ascii="Calibri" w:hAnsi="Calibri" w:cs="Calibri"/>
          <w:sz w:val="22"/>
          <w:szCs w:val="22"/>
        </w:rPr>
        <w:t xml:space="preserve">à </w:t>
      </w:r>
      <w:r w:rsidR="55B2464A" w:rsidRPr="00864136">
        <w:rPr>
          <w:rFonts w:ascii="Calibri" w:hAnsi="Calibri" w:cs="Calibri"/>
          <w:sz w:val="22"/>
          <w:szCs w:val="22"/>
        </w:rPr>
        <w:t>afficher</w:t>
      </w:r>
      <w:r w:rsidRPr="00864136">
        <w:rPr>
          <w:rFonts w:ascii="Calibri" w:hAnsi="Calibri" w:cs="Calibri"/>
          <w:sz w:val="22"/>
          <w:szCs w:val="22"/>
        </w:rPr>
        <w:t xml:space="preserve"> les</w:t>
      </w:r>
      <w:r w:rsidR="00095EE4">
        <w:rPr>
          <w:rFonts w:ascii="Calibri" w:hAnsi="Calibri" w:cs="Calibri"/>
          <w:sz w:val="22"/>
          <w:szCs w:val="22"/>
        </w:rPr>
        <w:t xml:space="preserve"> affiches HORS-PISTE qui se trouvent</w:t>
      </w:r>
      <w:r w:rsidR="00AB05C3" w:rsidRPr="00864136">
        <w:rPr>
          <w:rFonts w:ascii="Calibri" w:hAnsi="Calibri" w:cs="Calibri"/>
          <w:sz w:val="22"/>
          <w:szCs w:val="22"/>
        </w:rPr>
        <w:t xml:space="preserve"> sur le </w:t>
      </w:r>
      <w:hyperlink r:id="rId10" w:history="1">
        <w:r w:rsidR="00AB05C3" w:rsidRPr="00864136">
          <w:rPr>
            <w:rStyle w:val="Lienhypertexte"/>
            <w:rFonts w:ascii="Calibri" w:hAnsi="Calibri" w:cs="Calibri"/>
            <w:sz w:val="22"/>
            <w:szCs w:val="22"/>
          </w:rPr>
          <w:t>site web HORS-PISTE</w:t>
        </w:r>
      </w:hyperlink>
      <w:r w:rsidR="00AB05C3" w:rsidRPr="00864136">
        <w:rPr>
          <w:rFonts w:ascii="Calibri" w:hAnsi="Calibri" w:cs="Calibri"/>
          <w:sz w:val="22"/>
          <w:szCs w:val="22"/>
        </w:rPr>
        <w:t xml:space="preserve"> dans la section 1</w:t>
      </w:r>
      <w:r w:rsidR="00AB05C3" w:rsidRPr="00864136">
        <w:rPr>
          <w:rFonts w:ascii="Calibri" w:hAnsi="Calibri" w:cs="Calibri"/>
          <w:sz w:val="22"/>
          <w:szCs w:val="22"/>
          <w:vertAlign w:val="superscript"/>
        </w:rPr>
        <w:t>er</w:t>
      </w:r>
      <w:r w:rsidR="00AB05C3" w:rsidRPr="00864136">
        <w:rPr>
          <w:rFonts w:ascii="Calibri" w:hAnsi="Calibri" w:cs="Calibri"/>
          <w:sz w:val="22"/>
          <w:szCs w:val="22"/>
        </w:rPr>
        <w:t xml:space="preserve"> cycle – Atelier et outils pour les élèves – </w:t>
      </w:r>
      <w:r w:rsidR="00095EE4">
        <w:rPr>
          <w:rFonts w:ascii="Calibri" w:hAnsi="Calibri" w:cs="Calibri"/>
          <w:sz w:val="22"/>
          <w:szCs w:val="22"/>
        </w:rPr>
        <w:t>affiches pour la classe</w:t>
      </w:r>
      <w:r w:rsidR="00AB05C3" w:rsidRPr="00864136">
        <w:rPr>
          <w:rFonts w:ascii="Calibri" w:hAnsi="Calibri" w:cs="Calibri"/>
          <w:sz w:val="22"/>
          <w:szCs w:val="22"/>
        </w:rPr>
        <w:t>.</w:t>
      </w:r>
    </w:p>
    <w:p w14:paraId="1D6DA30F" w14:textId="12152788" w:rsidR="00444823" w:rsidRPr="00864136" w:rsidRDefault="00444823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</w:p>
    <w:p w14:paraId="486C3474" w14:textId="6DE759F2" w:rsidR="00444823" w:rsidRPr="00864136" w:rsidRDefault="00444823" w:rsidP="00444823">
      <w:pPr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Voici un bref rappel des thèmes de chacun des ateliers</w:t>
      </w:r>
      <w:r w:rsidR="00336853" w:rsidRPr="00864136">
        <w:rPr>
          <w:rFonts w:ascii="Calibri" w:hAnsi="Calibri" w:cs="Calibri"/>
          <w:sz w:val="22"/>
          <w:szCs w:val="22"/>
        </w:rPr>
        <w:t>, généralement animés sur deux années scolaires</w:t>
      </w:r>
      <w:r w:rsidR="00670ED1">
        <w:rPr>
          <w:rFonts w:ascii="Calibri" w:hAnsi="Calibri" w:cs="Calibri"/>
          <w:sz w:val="22"/>
          <w:szCs w:val="22"/>
        </w:rPr>
        <w:t>, soit en 1</w:t>
      </w:r>
      <w:r w:rsidR="00670ED1" w:rsidRPr="00670ED1">
        <w:rPr>
          <w:rFonts w:ascii="Calibri" w:hAnsi="Calibri" w:cs="Calibri"/>
          <w:sz w:val="22"/>
          <w:szCs w:val="22"/>
          <w:vertAlign w:val="superscript"/>
        </w:rPr>
        <w:t>re</w:t>
      </w:r>
      <w:r w:rsidR="00670ED1">
        <w:rPr>
          <w:rFonts w:ascii="Calibri" w:hAnsi="Calibri" w:cs="Calibri"/>
          <w:sz w:val="22"/>
          <w:szCs w:val="22"/>
        </w:rPr>
        <w:t xml:space="preserve"> et 2</w:t>
      </w:r>
      <w:r w:rsidR="00670ED1" w:rsidRPr="00670ED1">
        <w:rPr>
          <w:rFonts w:ascii="Calibri" w:hAnsi="Calibri" w:cs="Calibri"/>
          <w:sz w:val="22"/>
          <w:szCs w:val="22"/>
          <w:vertAlign w:val="superscript"/>
        </w:rPr>
        <w:t>e</w:t>
      </w:r>
      <w:r w:rsidR="00670ED1">
        <w:rPr>
          <w:rFonts w:ascii="Calibri" w:hAnsi="Calibri" w:cs="Calibri"/>
          <w:sz w:val="22"/>
          <w:szCs w:val="22"/>
        </w:rPr>
        <w:t xml:space="preserve"> secondaire </w:t>
      </w:r>
      <w:r w:rsidRPr="00864136">
        <w:rPr>
          <w:rFonts w:ascii="Calibri" w:hAnsi="Calibri" w:cs="Calibri"/>
          <w:sz w:val="22"/>
          <w:szCs w:val="22"/>
        </w:rPr>
        <w:t xml:space="preserve">: </w:t>
      </w:r>
    </w:p>
    <w:p w14:paraId="7A252EBD" w14:textId="77777777" w:rsidR="00444823" w:rsidRPr="00864136" w:rsidRDefault="00444823" w:rsidP="00444823">
      <w:pPr>
        <w:jc w:val="both"/>
        <w:rPr>
          <w:rFonts w:ascii="Calibri" w:hAnsi="Calibri" w:cs="Calibri"/>
          <w:sz w:val="22"/>
          <w:szCs w:val="22"/>
        </w:rPr>
      </w:pPr>
    </w:p>
    <w:p w14:paraId="296DA3F5" w14:textId="77777777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Je compose avec le stress</w:t>
      </w:r>
    </w:p>
    <w:p w14:paraId="6E37C31F" w14:textId="77777777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Je fais face à mon anxiété </w:t>
      </w:r>
    </w:p>
    <w:p w14:paraId="6C456ECA" w14:textId="70D102BC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J’apprivoise mes émotions et</w:t>
      </w:r>
      <w:r w:rsidR="006C5728">
        <w:rPr>
          <w:rFonts w:ascii="Calibri" w:hAnsi="Calibri" w:cs="Calibri"/>
          <w:sz w:val="22"/>
          <w:szCs w:val="22"/>
        </w:rPr>
        <w:t xml:space="preserve"> </w:t>
      </w:r>
      <w:r w:rsidR="00495A97">
        <w:rPr>
          <w:rFonts w:ascii="Calibri" w:hAnsi="Calibri" w:cs="Calibri"/>
          <w:sz w:val="22"/>
          <w:szCs w:val="22"/>
        </w:rPr>
        <w:t>j</w:t>
      </w:r>
      <w:r w:rsidR="006C5728">
        <w:rPr>
          <w:rFonts w:ascii="Calibri" w:hAnsi="Calibri" w:cs="Calibri"/>
          <w:sz w:val="22"/>
          <w:szCs w:val="22"/>
        </w:rPr>
        <w:t xml:space="preserve">e </w:t>
      </w:r>
      <w:r w:rsidRPr="00864136">
        <w:rPr>
          <w:rFonts w:ascii="Calibri" w:hAnsi="Calibri" w:cs="Calibri"/>
          <w:sz w:val="22"/>
          <w:szCs w:val="22"/>
        </w:rPr>
        <w:t>demande de l’aide</w:t>
      </w:r>
      <w:r w:rsidR="006C5728">
        <w:rPr>
          <w:rFonts w:ascii="Calibri" w:hAnsi="Calibri" w:cs="Calibri"/>
          <w:sz w:val="22"/>
          <w:szCs w:val="22"/>
        </w:rPr>
        <w:t xml:space="preserve"> </w:t>
      </w:r>
      <w:r w:rsidR="00495A97">
        <w:rPr>
          <w:rFonts w:ascii="Calibri" w:hAnsi="Calibri" w:cs="Calibri"/>
          <w:sz w:val="22"/>
          <w:szCs w:val="22"/>
        </w:rPr>
        <w:t>au besoin</w:t>
      </w:r>
    </w:p>
    <w:p w14:paraId="3EB81A9E" w14:textId="6FDA3F10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Je compose avec la comparaison </w:t>
      </w:r>
      <w:r w:rsidR="00417765">
        <w:rPr>
          <w:rFonts w:ascii="Calibri" w:hAnsi="Calibri" w:cs="Calibri"/>
          <w:sz w:val="22"/>
          <w:szCs w:val="22"/>
        </w:rPr>
        <w:t xml:space="preserve">sociale </w:t>
      </w:r>
      <w:r w:rsidRPr="00864136">
        <w:rPr>
          <w:rFonts w:ascii="Calibri" w:hAnsi="Calibri" w:cs="Calibri"/>
          <w:sz w:val="22"/>
          <w:szCs w:val="22"/>
        </w:rPr>
        <w:t>en observant qui je suis</w:t>
      </w:r>
    </w:p>
    <w:p w14:paraId="37E1F425" w14:textId="2BBB1F08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Je </w:t>
      </w:r>
      <w:r w:rsidR="008C3AEE">
        <w:rPr>
          <w:rFonts w:ascii="Calibri" w:hAnsi="Calibri" w:cs="Calibri"/>
          <w:sz w:val="22"/>
          <w:szCs w:val="22"/>
        </w:rPr>
        <w:t>compose avec</w:t>
      </w:r>
      <w:r w:rsidRPr="00864136">
        <w:rPr>
          <w:rFonts w:ascii="Calibri" w:hAnsi="Calibri" w:cs="Calibri"/>
          <w:sz w:val="22"/>
          <w:szCs w:val="22"/>
        </w:rPr>
        <w:t xml:space="preserve"> </w:t>
      </w:r>
      <w:r w:rsidR="008C3AEE">
        <w:rPr>
          <w:rFonts w:ascii="Calibri" w:hAnsi="Calibri" w:cs="Calibri"/>
          <w:sz w:val="22"/>
          <w:szCs w:val="22"/>
        </w:rPr>
        <w:t>les</w:t>
      </w:r>
      <w:r w:rsidRPr="00864136">
        <w:rPr>
          <w:rFonts w:ascii="Calibri" w:hAnsi="Calibri" w:cs="Calibri"/>
          <w:sz w:val="22"/>
          <w:szCs w:val="22"/>
        </w:rPr>
        <w:t xml:space="preserve"> pressions sociales grâce à ma capacité à m’affirmer</w:t>
      </w:r>
    </w:p>
    <w:p w14:paraId="725FF3A0" w14:textId="042754B1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Je développe mon estime de moi en </w:t>
      </w:r>
      <w:r w:rsidR="00C80459">
        <w:rPr>
          <w:rFonts w:ascii="Calibri" w:hAnsi="Calibri" w:cs="Calibri"/>
          <w:sz w:val="22"/>
          <w:szCs w:val="22"/>
        </w:rPr>
        <w:t>acceptant</w:t>
      </w:r>
      <w:r w:rsidRPr="00864136">
        <w:rPr>
          <w:rFonts w:ascii="Calibri" w:hAnsi="Calibri" w:cs="Calibri"/>
          <w:sz w:val="22"/>
          <w:szCs w:val="22"/>
        </w:rPr>
        <w:t xml:space="preserve"> qui je suis</w:t>
      </w:r>
    </w:p>
    <w:p w14:paraId="66122634" w14:textId="279B90AA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Je </w:t>
      </w:r>
      <w:r w:rsidR="00BE1ACD">
        <w:rPr>
          <w:rFonts w:ascii="Calibri" w:hAnsi="Calibri" w:cs="Calibri"/>
          <w:sz w:val="22"/>
          <w:szCs w:val="22"/>
        </w:rPr>
        <w:t xml:space="preserve">compose avec </w:t>
      </w:r>
      <w:r w:rsidRPr="00864136">
        <w:rPr>
          <w:rFonts w:ascii="Calibri" w:hAnsi="Calibri" w:cs="Calibri"/>
          <w:sz w:val="22"/>
          <w:szCs w:val="22"/>
        </w:rPr>
        <w:t xml:space="preserve">les jugements grâce à mon </w:t>
      </w:r>
      <w:r w:rsidR="00BE1ACD">
        <w:rPr>
          <w:rFonts w:ascii="Calibri" w:hAnsi="Calibri" w:cs="Calibri"/>
          <w:sz w:val="22"/>
          <w:szCs w:val="22"/>
        </w:rPr>
        <w:t>empathie</w:t>
      </w:r>
      <w:r w:rsidRPr="00864136">
        <w:rPr>
          <w:rFonts w:ascii="Calibri" w:hAnsi="Calibri" w:cs="Calibri"/>
          <w:sz w:val="22"/>
          <w:szCs w:val="22"/>
        </w:rPr>
        <w:t xml:space="preserve"> et</w:t>
      </w:r>
      <w:r w:rsidR="002A0736">
        <w:rPr>
          <w:rFonts w:ascii="Calibri" w:hAnsi="Calibri" w:cs="Calibri"/>
          <w:sz w:val="22"/>
          <w:szCs w:val="22"/>
        </w:rPr>
        <w:t xml:space="preserve"> à</w:t>
      </w:r>
      <w:r w:rsidRPr="00864136">
        <w:rPr>
          <w:rFonts w:ascii="Calibri" w:hAnsi="Calibri" w:cs="Calibri"/>
          <w:sz w:val="22"/>
          <w:szCs w:val="22"/>
        </w:rPr>
        <w:t xml:space="preserve"> ma bienveillance</w:t>
      </w:r>
    </w:p>
    <w:p w14:paraId="61507414" w14:textId="72ADD0F1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Je préviens </w:t>
      </w:r>
      <w:r w:rsidR="00D2084C">
        <w:rPr>
          <w:rFonts w:ascii="Calibri" w:hAnsi="Calibri" w:cs="Calibri"/>
          <w:sz w:val="22"/>
          <w:szCs w:val="22"/>
        </w:rPr>
        <w:t xml:space="preserve">et je résous mes </w:t>
      </w:r>
      <w:r w:rsidRPr="00864136">
        <w:rPr>
          <w:rFonts w:ascii="Calibri" w:hAnsi="Calibri" w:cs="Calibri"/>
          <w:sz w:val="22"/>
          <w:szCs w:val="22"/>
        </w:rPr>
        <w:t>conflits</w:t>
      </w:r>
      <w:r w:rsidR="00D2084C">
        <w:rPr>
          <w:rFonts w:ascii="Calibri" w:hAnsi="Calibri" w:cs="Calibri"/>
          <w:sz w:val="22"/>
          <w:szCs w:val="22"/>
        </w:rPr>
        <w:t xml:space="preserve"> grâce à ma capacité</w:t>
      </w:r>
      <w:r w:rsidR="000C1081">
        <w:rPr>
          <w:rFonts w:ascii="Calibri" w:hAnsi="Calibri" w:cs="Calibri"/>
          <w:sz w:val="22"/>
          <w:szCs w:val="22"/>
        </w:rPr>
        <w:t xml:space="preserve"> à communiquer</w:t>
      </w:r>
    </w:p>
    <w:p w14:paraId="6681FF47" w14:textId="2A5AD648" w:rsidR="00C0068D" w:rsidRPr="00864136" w:rsidRDefault="00C0068D" w:rsidP="00C0068D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J’entretiens des relations d’amitié </w:t>
      </w:r>
      <w:r w:rsidR="003356FB">
        <w:rPr>
          <w:rFonts w:ascii="Calibri" w:hAnsi="Calibri" w:cs="Calibri"/>
          <w:sz w:val="22"/>
          <w:szCs w:val="22"/>
        </w:rPr>
        <w:t>de qualité</w:t>
      </w:r>
      <w:r w:rsidRPr="00864136">
        <w:rPr>
          <w:rFonts w:ascii="Calibri" w:hAnsi="Calibri" w:cs="Calibri"/>
          <w:sz w:val="22"/>
          <w:szCs w:val="22"/>
        </w:rPr>
        <w:t xml:space="preserve"> grâce à mes comportements prosociaux</w:t>
      </w:r>
    </w:p>
    <w:p w14:paraId="42B6A67E" w14:textId="5DBFB962" w:rsidR="00AB05C3" w:rsidRPr="00864136" w:rsidRDefault="00C0068D" w:rsidP="00AB05C3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J’utilise les médias sociaux de manière optimale grâce à mon esprit critique</w:t>
      </w:r>
    </w:p>
    <w:p w14:paraId="40BF6E0F" w14:textId="77777777" w:rsidR="00AB05C3" w:rsidRPr="00864136" w:rsidRDefault="00AB05C3" w:rsidP="0051671D">
      <w:pPr>
        <w:ind w:left="-284"/>
        <w:jc w:val="both"/>
        <w:rPr>
          <w:rFonts w:ascii="Calibri" w:hAnsi="Calibri" w:cs="Calibri"/>
          <w:sz w:val="22"/>
          <w:szCs w:val="22"/>
        </w:rPr>
      </w:pPr>
    </w:p>
    <w:p w14:paraId="5F7FB3F6" w14:textId="1AD0F66F" w:rsidR="00444823" w:rsidRPr="00864136" w:rsidRDefault="00AB05C3" w:rsidP="00AB05C3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Voici également une fiche d’information sur le stress et l’anxiété, pour vous outiller à accompagner vos élèves : </w:t>
      </w:r>
      <w:hyperlink r:id="rId11" w:history="1">
        <w:r w:rsidR="006E2B2E" w:rsidRPr="00864136">
          <w:rPr>
            <w:rStyle w:val="Lienhypertexte"/>
            <w:rFonts w:ascii="Calibri" w:hAnsi="Calibri" w:cs="Calibri"/>
            <w:sz w:val="22"/>
            <w:szCs w:val="22"/>
          </w:rPr>
          <w:t>https://sante-mentale-jeunesse.usherbrooke.ca/wp-content/uploads/2020/09/Fiche_enseignants_stress_anxiete_secondaire.pdf</w:t>
        </w:r>
      </w:hyperlink>
    </w:p>
    <w:p w14:paraId="1262B8E6" w14:textId="77777777" w:rsidR="00D320B5" w:rsidRPr="00864136" w:rsidRDefault="00D320B5" w:rsidP="00D320B5">
      <w:pPr>
        <w:ind w:left="-284" w:right="-404"/>
        <w:jc w:val="both"/>
        <w:rPr>
          <w:rFonts w:ascii="Calibri" w:hAnsi="Calibri" w:cs="Calibri"/>
          <w:sz w:val="22"/>
          <w:szCs w:val="22"/>
        </w:rPr>
      </w:pPr>
    </w:p>
    <w:p w14:paraId="7390B613" w14:textId="77777777" w:rsidR="00444823" w:rsidRPr="00864136" w:rsidRDefault="00444823" w:rsidP="00444823">
      <w:pPr>
        <w:jc w:val="both"/>
        <w:rPr>
          <w:rFonts w:ascii="Calibri" w:hAnsi="Calibri" w:cs="Calibri"/>
          <w:sz w:val="22"/>
          <w:szCs w:val="22"/>
        </w:rPr>
      </w:pPr>
    </w:p>
    <w:p w14:paraId="2D0C664A" w14:textId="77777777" w:rsidR="00444823" w:rsidRPr="00864136" w:rsidRDefault="00444823" w:rsidP="00444823">
      <w:pPr>
        <w:jc w:val="both"/>
        <w:rPr>
          <w:rFonts w:ascii="Calibri" w:hAnsi="Calibri" w:cs="Calibri"/>
          <w:sz w:val="22"/>
          <w:szCs w:val="22"/>
        </w:rPr>
      </w:pPr>
    </w:p>
    <w:p w14:paraId="3C9C982A" w14:textId="77777777" w:rsidR="00AB05C3" w:rsidRPr="00864136" w:rsidRDefault="00AB05C3" w:rsidP="00D320B5">
      <w:pPr>
        <w:spacing w:after="160"/>
        <w:ind w:left="-284" w:right="-404"/>
        <w:jc w:val="both"/>
        <w:rPr>
          <w:rFonts w:ascii="Calibri" w:hAnsi="Calibri" w:cs="Calibri"/>
          <w:sz w:val="22"/>
          <w:szCs w:val="22"/>
        </w:rPr>
      </w:pPr>
    </w:p>
    <w:p w14:paraId="4FBCEEB0" w14:textId="49BD2DFE" w:rsidR="00444823" w:rsidRPr="00864136" w:rsidRDefault="00C0068D" w:rsidP="00D320B5">
      <w:pPr>
        <w:spacing w:after="160"/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Pour v</w:t>
      </w:r>
      <w:r w:rsidR="00444823" w:rsidRPr="00864136">
        <w:rPr>
          <w:rFonts w:ascii="Calibri" w:hAnsi="Calibri" w:cs="Calibri"/>
          <w:sz w:val="22"/>
          <w:szCs w:val="22"/>
        </w:rPr>
        <w:t>isionner la vidéo promotionnelle du programme (5 mins)</w:t>
      </w:r>
      <w:r w:rsidR="00AB05C3" w:rsidRPr="00864136">
        <w:rPr>
          <w:rFonts w:ascii="Calibri" w:hAnsi="Calibri" w:cs="Calibri"/>
          <w:sz w:val="22"/>
          <w:szCs w:val="22"/>
        </w:rPr>
        <w:t>, c’est ici</w:t>
      </w:r>
      <w:r w:rsidR="00444823" w:rsidRPr="00864136">
        <w:rPr>
          <w:rFonts w:ascii="Calibri" w:hAnsi="Calibri" w:cs="Calibri"/>
          <w:sz w:val="22"/>
          <w:szCs w:val="22"/>
        </w:rPr>
        <w:t xml:space="preserve"> :  </w:t>
      </w:r>
    </w:p>
    <w:p w14:paraId="1E1DAC8F" w14:textId="77777777" w:rsidR="00444823" w:rsidRPr="00864136" w:rsidRDefault="00444823" w:rsidP="00D320B5">
      <w:pPr>
        <w:ind w:left="-284"/>
        <w:jc w:val="both"/>
        <w:rPr>
          <w:rFonts w:ascii="Calibri" w:hAnsi="Calibri" w:cs="Calibri"/>
          <w:sz w:val="22"/>
          <w:szCs w:val="22"/>
        </w:rPr>
      </w:pPr>
      <w:hyperlink r:id="rId12" w:history="1">
        <w:r w:rsidRPr="00864136">
          <w:rPr>
            <w:rStyle w:val="Lienhypertexte"/>
            <w:rFonts w:ascii="Calibri" w:hAnsi="Calibri" w:cs="Calibri"/>
            <w:sz w:val="22"/>
            <w:szCs w:val="22"/>
          </w:rPr>
          <w:t>https://www.santemonteregie.qc.ca/centre/programme-de-prevention-des-troubles-anxieux-hors-piste</w:t>
        </w:r>
      </w:hyperlink>
      <w:r w:rsidRPr="00864136">
        <w:rPr>
          <w:rFonts w:ascii="Calibri" w:hAnsi="Calibri" w:cs="Calibri"/>
          <w:sz w:val="22"/>
          <w:szCs w:val="22"/>
        </w:rPr>
        <w:t xml:space="preserve"> </w:t>
      </w:r>
    </w:p>
    <w:p w14:paraId="73719C86" w14:textId="77777777" w:rsidR="00444823" w:rsidRPr="00864136" w:rsidRDefault="00444823" w:rsidP="00444823">
      <w:pPr>
        <w:jc w:val="both"/>
        <w:rPr>
          <w:rFonts w:ascii="Calibri" w:hAnsi="Calibri" w:cs="Calibri"/>
          <w:sz w:val="22"/>
          <w:szCs w:val="22"/>
        </w:rPr>
      </w:pPr>
    </w:p>
    <w:p w14:paraId="67758BE4" w14:textId="77777777" w:rsidR="00D320B5" w:rsidRPr="00864136" w:rsidRDefault="00D320B5" w:rsidP="00444823">
      <w:pPr>
        <w:jc w:val="both"/>
        <w:rPr>
          <w:rFonts w:ascii="Calibri" w:hAnsi="Calibri" w:cs="Calibri"/>
          <w:sz w:val="22"/>
          <w:szCs w:val="22"/>
        </w:rPr>
      </w:pPr>
    </w:p>
    <w:p w14:paraId="688EB1D2" w14:textId="3BA942D4" w:rsidR="00444823" w:rsidRPr="00864136" w:rsidRDefault="00444823" w:rsidP="00D320B5">
      <w:pPr>
        <w:spacing w:after="160"/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Merci pour votre habituelle collaboration.</w:t>
      </w:r>
    </w:p>
    <w:p w14:paraId="4548A9EB" w14:textId="77777777" w:rsidR="00444823" w:rsidRPr="00864136" w:rsidRDefault="00444823" w:rsidP="00444823">
      <w:pPr>
        <w:jc w:val="both"/>
        <w:rPr>
          <w:rFonts w:ascii="Calibri" w:hAnsi="Calibri" w:cs="Calibri"/>
          <w:sz w:val="22"/>
          <w:szCs w:val="22"/>
        </w:rPr>
      </w:pPr>
    </w:p>
    <w:p w14:paraId="2FD2B0BD" w14:textId="77777777" w:rsidR="00D320B5" w:rsidRPr="00864136" w:rsidRDefault="00D320B5" w:rsidP="00444823">
      <w:pPr>
        <w:jc w:val="both"/>
        <w:rPr>
          <w:rFonts w:ascii="Calibri" w:hAnsi="Calibri" w:cs="Calibri"/>
          <w:sz w:val="22"/>
          <w:szCs w:val="22"/>
        </w:rPr>
      </w:pPr>
    </w:p>
    <w:p w14:paraId="0FAB740A" w14:textId="2384919B" w:rsidR="00444823" w:rsidRPr="00864136" w:rsidRDefault="00444823" w:rsidP="00D320B5">
      <w:pPr>
        <w:spacing w:after="160"/>
        <w:ind w:left="-284" w:right="-40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 xml:space="preserve">L’équipe-école </w:t>
      </w:r>
    </w:p>
    <w:p w14:paraId="3F8F6B0A" w14:textId="3842F39B" w:rsidR="00444823" w:rsidRPr="00864136" w:rsidRDefault="00444823" w:rsidP="00D320B5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864136">
        <w:rPr>
          <w:rFonts w:ascii="Calibri" w:hAnsi="Calibri" w:cs="Calibri"/>
          <w:sz w:val="22"/>
          <w:szCs w:val="22"/>
        </w:rPr>
        <w:t>En collaboration avec le Centre RBC d’expertise</w:t>
      </w:r>
      <w:r w:rsidR="00F128FB" w:rsidRPr="00864136">
        <w:rPr>
          <w:rFonts w:ascii="Calibri" w:hAnsi="Calibri" w:cs="Calibri"/>
          <w:sz w:val="22"/>
          <w:szCs w:val="22"/>
        </w:rPr>
        <w:t xml:space="preserve"> universitaire</w:t>
      </w:r>
      <w:r w:rsidRPr="00864136">
        <w:rPr>
          <w:rFonts w:ascii="Calibri" w:hAnsi="Calibri" w:cs="Calibri"/>
          <w:sz w:val="22"/>
          <w:szCs w:val="22"/>
        </w:rPr>
        <w:t xml:space="preserve"> en santé mentale et le CISSS Montérégie-Centre</w:t>
      </w:r>
    </w:p>
    <w:p w14:paraId="7C0A3C71" w14:textId="77777777" w:rsidR="00444823" w:rsidRPr="00864136" w:rsidRDefault="00444823" w:rsidP="00444823">
      <w:pPr>
        <w:jc w:val="both"/>
        <w:rPr>
          <w:rFonts w:ascii="Calibri" w:hAnsi="Calibri" w:cs="Calibri"/>
          <w:sz w:val="22"/>
          <w:szCs w:val="22"/>
        </w:rPr>
      </w:pPr>
    </w:p>
    <w:p w14:paraId="3CF2D8B6" w14:textId="77777777" w:rsidR="00C54C79" w:rsidRPr="00864136" w:rsidRDefault="00C54C79" w:rsidP="00444823">
      <w:pPr>
        <w:ind w:left="-284" w:right="-404"/>
        <w:jc w:val="both"/>
        <w:rPr>
          <w:rFonts w:ascii="Calibri" w:hAnsi="Calibri" w:cs="Calibri"/>
          <w:noProof/>
          <w:sz w:val="22"/>
          <w:szCs w:val="22"/>
          <w:lang w:eastAsia="fr-CA"/>
        </w:rPr>
      </w:pPr>
    </w:p>
    <w:sectPr w:rsidR="00C54C79" w:rsidRPr="00864136" w:rsidSect="00C21E7B">
      <w:headerReference w:type="default" r:id="rId13"/>
      <w:pgSz w:w="12240" w:h="15840"/>
      <w:pgMar w:top="1418" w:right="164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A202" w14:textId="77777777" w:rsidR="00A74E92" w:rsidRDefault="00A74E92" w:rsidP="00FC244E">
      <w:r>
        <w:separator/>
      </w:r>
    </w:p>
  </w:endnote>
  <w:endnote w:type="continuationSeparator" w:id="0">
    <w:p w14:paraId="0D5FEBB4" w14:textId="77777777" w:rsidR="00A74E92" w:rsidRDefault="00A74E92" w:rsidP="00FC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Raleway"/>
    <w:panose1 w:val="020B0003030101060003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4A61" w14:textId="77777777" w:rsidR="00A74E92" w:rsidRDefault="00A74E92" w:rsidP="00FC244E">
      <w:r>
        <w:separator/>
      </w:r>
    </w:p>
  </w:footnote>
  <w:footnote w:type="continuationSeparator" w:id="0">
    <w:p w14:paraId="33B8BEF8" w14:textId="77777777" w:rsidR="00A74E92" w:rsidRDefault="00A74E92" w:rsidP="00FC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52BAE880" w:rsidR="00FC244E" w:rsidRDefault="00DF63FB">
    <w:pPr>
      <w:pStyle w:val="En-tte"/>
    </w:pPr>
    <w:r>
      <w:rPr>
        <w:noProof/>
        <w:lang w:eastAsia="fr-CA"/>
      </w:rPr>
      <w:drawing>
        <wp:inline distT="0" distB="0" distL="0" distR="0" wp14:anchorId="677646E5" wp14:editId="2F75FACB">
          <wp:extent cx="1816100" cy="1079500"/>
          <wp:effectExtent l="0" t="0" r="0" b="6350"/>
          <wp:docPr id="5" name="Image 5" descr="Une image contenant Police, logo, symbol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Police, logo, symbol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8D"/>
    <w:multiLevelType w:val="hybridMultilevel"/>
    <w:tmpl w:val="3D4E3684"/>
    <w:lvl w:ilvl="0" w:tplc="09CC53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3229"/>
    <w:multiLevelType w:val="hybridMultilevel"/>
    <w:tmpl w:val="61B0F324"/>
    <w:lvl w:ilvl="0" w:tplc="1E7E3994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0070C0"/>
        <w:sz w:val="28"/>
      </w:rPr>
    </w:lvl>
    <w:lvl w:ilvl="1" w:tplc="0C0C0019" w:tentative="1">
      <w:start w:val="1"/>
      <w:numFmt w:val="lowerLetter"/>
      <w:lvlText w:val="%2."/>
      <w:lvlJc w:val="left"/>
      <w:pPr>
        <w:ind w:left="513" w:hanging="360"/>
      </w:pPr>
    </w:lvl>
    <w:lvl w:ilvl="2" w:tplc="0C0C001B" w:tentative="1">
      <w:start w:val="1"/>
      <w:numFmt w:val="lowerRoman"/>
      <w:lvlText w:val="%3."/>
      <w:lvlJc w:val="right"/>
      <w:pPr>
        <w:ind w:left="1233" w:hanging="180"/>
      </w:pPr>
    </w:lvl>
    <w:lvl w:ilvl="3" w:tplc="0C0C000F" w:tentative="1">
      <w:start w:val="1"/>
      <w:numFmt w:val="decimal"/>
      <w:lvlText w:val="%4."/>
      <w:lvlJc w:val="left"/>
      <w:pPr>
        <w:ind w:left="1953" w:hanging="360"/>
      </w:pPr>
    </w:lvl>
    <w:lvl w:ilvl="4" w:tplc="0C0C0019" w:tentative="1">
      <w:start w:val="1"/>
      <w:numFmt w:val="lowerLetter"/>
      <w:lvlText w:val="%5."/>
      <w:lvlJc w:val="left"/>
      <w:pPr>
        <w:ind w:left="2673" w:hanging="360"/>
      </w:pPr>
    </w:lvl>
    <w:lvl w:ilvl="5" w:tplc="0C0C001B" w:tentative="1">
      <w:start w:val="1"/>
      <w:numFmt w:val="lowerRoman"/>
      <w:lvlText w:val="%6."/>
      <w:lvlJc w:val="right"/>
      <w:pPr>
        <w:ind w:left="3393" w:hanging="180"/>
      </w:pPr>
    </w:lvl>
    <w:lvl w:ilvl="6" w:tplc="0C0C000F" w:tentative="1">
      <w:start w:val="1"/>
      <w:numFmt w:val="decimal"/>
      <w:lvlText w:val="%7."/>
      <w:lvlJc w:val="left"/>
      <w:pPr>
        <w:ind w:left="4113" w:hanging="360"/>
      </w:pPr>
    </w:lvl>
    <w:lvl w:ilvl="7" w:tplc="0C0C0019" w:tentative="1">
      <w:start w:val="1"/>
      <w:numFmt w:val="lowerLetter"/>
      <w:lvlText w:val="%8."/>
      <w:lvlJc w:val="left"/>
      <w:pPr>
        <w:ind w:left="4833" w:hanging="360"/>
      </w:pPr>
    </w:lvl>
    <w:lvl w:ilvl="8" w:tplc="0C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0096875"/>
    <w:multiLevelType w:val="hybridMultilevel"/>
    <w:tmpl w:val="54D60D32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29E6D8A"/>
    <w:multiLevelType w:val="multilevel"/>
    <w:tmpl w:val="18D4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554BBA"/>
    <w:multiLevelType w:val="hybridMultilevel"/>
    <w:tmpl w:val="DBF85A50"/>
    <w:lvl w:ilvl="0" w:tplc="09CC53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6CD8"/>
    <w:multiLevelType w:val="hybridMultilevel"/>
    <w:tmpl w:val="EC44A93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94C40"/>
    <w:multiLevelType w:val="hybridMultilevel"/>
    <w:tmpl w:val="0E74EB44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BCD30E7"/>
    <w:multiLevelType w:val="hybridMultilevel"/>
    <w:tmpl w:val="9F9A6B2C"/>
    <w:lvl w:ilvl="0" w:tplc="09CC53F2">
      <w:start w:val="1"/>
      <w:numFmt w:val="bullet"/>
      <w:lvlText w:val=""/>
      <w:lvlJc w:val="left"/>
      <w:pPr>
        <w:ind w:left="3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8" w15:restartNumberingAfterBreak="0">
    <w:nsid w:val="1FC91861"/>
    <w:multiLevelType w:val="hybridMultilevel"/>
    <w:tmpl w:val="DDCA51D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124F1"/>
    <w:multiLevelType w:val="multilevel"/>
    <w:tmpl w:val="CE3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E95EE3"/>
    <w:multiLevelType w:val="hybridMultilevel"/>
    <w:tmpl w:val="F83A56F6"/>
    <w:lvl w:ilvl="0" w:tplc="09CC53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B4060"/>
    <w:multiLevelType w:val="hybridMultilevel"/>
    <w:tmpl w:val="E9DC56BC"/>
    <w:lvl w:ilvl="0" w:tplc="0C0C000F">
      <w:start w:val="1"/>
      <w:numFmt w:val="decimal"/>
      <w:lvlText w:val="%1."/>
      <w:lvlJc w:val="left"/>
      <w:pPr>
        <w:ind w:left="153" w:hanging="360"/>
      </w:pPr>
    </w:lvl>
    <w:lvl w:ilvl="1" w:tplc="0C0C0019" w:tentative="1">
      <w:start w:val="1"/>
      <w:numFmt w:val="lowerLetter"/>
      <w:lvlText w:val="%2."/>
      <w:lvlJc w:val="left"/>
      <w:pPr>
        <w:ind w:left="873" w:hanging="360"/>
      </w:pPr>
    </w:lvl>
    <w:lvl w:ilvl="2" w:tplc="0C0C001B" w:tentative="1">
      <w:start w:val="1"/>
      <w:numFmt w:val="lowerRoman"/>
      <w:lvlText w:val="%3."/>
      <w:lvlJc w:val="right"/>
      <w:pPr>
        <w:ind w:left="1593" w:hanging="180"/>
      </w:pPr>
    </w:lvl>
    <w:lvl w:ilvl="3" w:tplc="0C0C000F" w:tentative="1">
      <w:start w:val="1"/>
      <w:numFmt w:val="decimal"/>
      <w:lvlText w:val="%4."/>
      <w:lvlJc w:val="left"/>
      <w:pPr>
        <w:ind w:left="2313" w:hanging="360"/>
      </w:pPr>
    </w:lvl>
    <w:lvl w:ilvl="4" w:tplc="0C0C0019" w:tentative="1">
      <w:start w:val="1"/>
      <w:numFmt w:val="lowerLetter"/>
      <w:lvlText w:val="%5."/>
      <w:lvlJc w:val="left"/>
      <w:pPr>
        <w:ind w:left="3033" w:hanging="360"/>
      </w:pPr>
    </w:lvl>
    <w:lvl w:ilvl="5" w:tplc="0C0C001B" w:tentative="1">
      <w:start w:val="1"/>
      <w:numFmt w:val="lowerRoman"/>
      <w:lvlText w:val="%6."/>
      <w:lvlJc w:val="right"/>
      <w:pPr>
        <w:ind w:left="3753" w:hanging="180"/>
      </w:pPr>
    </w:lvl>
    <w:lvl w:ilvl="6" w:tplc="0C0C000F" w:tentative="1">
      <w:start w:val="1"/>
      <w:numFmt w:val="decimal"/>
      <w:lvlText w:val="%7."/>
      <w:lvlJc w:val="left"/>
      <w:pPr>
        <w:ind w:left="4473" w:hanging="360"/>
      </w:pPr>
    </w:lvl>
    <w:lvl w:ilvl="7" w:tplc="0C0C0019" w:tentative="1">
      <w:start w:val="1"/>
      <w:numFmt w:val="lowerLetter"/>
      <w:lvlText w:val="%8."/>
      <w:lvlJc w:val="left"/>
      <w:pPr>
        <w:ind w:left="5193" w:hanging="360"/>
      </w:pPr>
    </w:lvl>
    <w:lvl w:ilvl="8" w:tplc="0C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200616D"/>
    <w:multiLevelType w:val="multilevel"/>
    <w:tmpl w:val="96BA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8E1E37"/>
    <w:multiLevelType w:val="hybridMultilevel"/>
    <w:tmpl w:val="C7CEB452"/>
    <w:lvl w:ilvl="0" w:tplc="0C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9DD1B94"/>
    <w:multiLevelType w:val="hybridMultilevel"/>
    <w:tmpl w:val="505C2E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1CEB"/>
    <w:multiLevelType w:val="hybridMultilevel"/>
    <w:tmpl w:val="13DEA9A2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57848E6"/>
    <w:multiLevelType w:val="hybridMultilevel"/>
    <w:tmpl w:val="B734BD98"/>
    <w:lvl w:ilvl="0" w:tplc="09CC53F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43095"/>
    <w:multiLevelType w:val="hybridMultilevel"/>
    <w:tmpl w:val="12B06BC4"/>
    <w:lvl w:ilvl="0" w:tplc="09CC53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768C6"/>
    <w:multiLevelType w:val="hybridMultilevel"/>
    <w:tmpl w:val="5EA43E48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A7642BC"/>
    <w:multiLevelType w:val="multilevel"/>
    <w:tmpl w:val="D74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CE032B"/>
    <w:multiLevelType w:val="hybridMultilevel"/>
    <w:tmpl w:val="0DE66A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A3535"/>
    <w:multiLevelType w:val="hybridMultilevel"/>
    <w:tmpl w:val="A9E68F98"/>
    <w:lvl w:ilvl="0" w:tplc="5ABE86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13" w:hanging="360"/>
      </w:pPr>
    </w:lvl>
    <w:lvl w:ilvl="2" w:tplc="0C0C001B" w:tentative="1">
      <w:start w:val="1"/>
      <w:numFmt w:val="lowerRoman"/>
      <w:lvlText w:val="%3."/>
      <w:lvlJc w:val="right"/>
      <w:pPr>
        <w:ind w:left="1233" w:hanging="180"/>
      </w:pPr>
    </w:lvl>
    <w:lvl w:ilvl="3" w:tplc="0C0C000F" w:tentative="1">
      <w:start w:val="1"/>
      <w:numFmt w:val="decimal"/>
      <w:lvlText w:val="%4."/>
      <w:lvlJc w:val="left"/>
      <w:pPr>
        <w:ind w:left="1953" w:hanging="360"/>
      </w:pPr>
    </w:lvl>
    <w:lvl w:ilvl="4" w:tplc="0C0C0019" w:tentative="1">
      <w:start w:val="1"/>
      <w:numFmt w:val="lowerLetter"/>
      <w:lvlText w:val="%5."/>
      <w:lvlJc w:val="left"/>
      <w:pPr>
        <w:ind w:left="2673" w:hanging="360"/>
      </w:pPr>
    </w:lvl>
    <w:lvl w:ilvl="5" w:tplc="0C0C001B" w:tentative="1">
      <w:start w:val="1"/>
      <w:numFmt w:val="lowerRoman"/>
      <w:lvlText w:val="%6."/>
      <w:lvlJc w:val="right"/>
      <w:pPr>
        <w:ind w:left="3393" w:hanging="180"/>
      </w:pPr>
    </w:lvl>
    <w:lvl w:ilvl="6" w:tplc="0C0C000F" w:tentative="1">
      <w:start w:val="1"/>
      <w:numFmt w:val="decimal"/>
      <w:lvlText w:val="%7."/>
      <w:lvlJc w:val="left"/>
      <w:pPr>
        <w:ind w:left="4113" w:hanging="360"/>
      </w:pPr>
    </w:lvl>
    <w:lvl w:ilvl="7" w:tplc="0C0C0019" w:tentative="1">
      <w:start w:val="1"/>
      <w:numFmt w:val="lowerLetter"/>
      <w:lvlText w:val="%8."/>
      <w:lvlJc w:val="left"/>
      <w:pPr>
        <w:ind w:left="4833" w:hanging="360"/>
      </w:pPr>
    </w:lvl>
    <w:lvl w:ilvl="8" w:tplc="0C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503B31C0"/>
    <w:multiLevelType w:val="hybridMultilevel"/>
    <w:tmpl w:val="2F86853A"/>
    <w:lvl w:ilvl="0" w:tplc="A476C3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13" w:hanging="360"/>
      </w:pPr>
    </w:lvl>
    <w:lvl w:ilvl="2" w:tplc="0C0C001B" w:tentative="1">
      <w:start w:val="1"/>
      <w:numFmt w:val="lowerRoman"/>
      <w:lvlText w:val="%3."/>
      <w:lvlJc w:val="right"/>
      <w:pPr>
        <w:ind w:left="1233" w:hanging="180"/>
      </w:pPr>
    </w:lvl>
    <w:lvl w:ilvl="3" w:tplc="0C0C000F" w:tentative="1">
      <w:start w:val="1"/>
      <w:numFmt w:val="decimal"/>
      <w:lvlText w:val="%4."/>
      <w:lvlJc w:val="left"/>
      <w:pPr>
        <w:ind w:left="1953" w:hanging="360"/>
      </w:pPr>
    </w:lvl>
    <w:lvl w:ilvl="4" w:tplc="0C0C0019" w:tentative="1">
      <w:start w:val="1"/>
      <w:numFmt w:val="lowerLetter"/>
      <w:lvlText w:val="%5."/>
      <w:lvlJc w:val="left"/>
      <w:pPr>
        <w:ind w:left="2673" w:hanging="360"/>
      </w:pPr>
    </w:lvl>
    <w:lvl w:ilvl="5" w:tplc="0C0C001B" w:tentative="1">
      <w:start w:val="1"/>
      <w:numFmt w:val="lowerRoman"/>
      <w:lvlText w:val="%6."/>
      <w:lvlJc w:val="right"/>
      <w:pPr>
        <w:ind w:left="3393" w:hanging="180"/>
      </w:pPr>
    </w:lvl>
    <w:lvl w:ilvl="6" w:tplc="0C0C000F" w:tentative="1">
      <w:start w:val="1"/>
      <w:numFmt w:val="decimal"/>
      <w:lvlText w:val="%7."/>
      <w:lvlJc w:val="left"/>
      <w:pPr>
        <w:ind w:left="4113" w:hanging="360"/>
      </w:pPr>
    </w:lvl>
    <w:lvl w:ilvl="7" w:tplc="0C0C0019" w:tentative="1">
      <w:start w:val="1"/>
      <w:numFmt w:val="lowerLetter"/>
      <w:lvlText w:val="%8."/>
      <w:lvlJc w:val="left"/>
      <w:pPr>
        <w:ind w:left="4833" w:hanging="360"/>
      </w:pPr>
    </w:lvl>
    <w:lvl w:ilvl="8" w:tplc="0C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5243124F"/>
    <w:multiLevelType w:val="hybridMultilevel"/>
    <w:tmpl w:val="26A25CBA"/>
    <w:lvl w:ilvl="0" w:tplc="956CCA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63CA2"/>
    <w:multiLevelType w:val="hybridMultilevel"/>
    <w:tmpl w:val="BF72F600"/>
    <w:lvl w:ilvl="0" w:tplc="09CC53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50687"/>
    <w:multiLevelType w:val="hybridMultilevel"/>
    <w:tmpl w:val="3CB20B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B3BE6"/>
    <w:multiLevelType w:val="hybridMultilevel"/>
    <w:tmpl w:val="2E90B9EC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43469A4"/>
    <w:multiLevelType w:val="hybridMultilevel"/>
    <w:tmpl w:val="1E1EA934"/>
    <w:lvl w:ilvl="0" w:tplc="0C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64AB4E68"/>
    <w:multiLevelType w:val="hybridMultilevel"/>
    <w:tmpl w:val="6A0CEDBE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8DF7BFF"/>
    <w:multiLevelType w:val="hybridMultilevel"/>
    <w:tmpl w:val="714CF2BE"/>
    <w:lvl w:ilvl="0" w:tplc="0C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A494EE4"/>
    <w:multiLevelType w:val="hybridMultilevel"/>
    <w:tmpl w:val="810042C8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EF16FB1"/>
    <w:multiLevelType w:val="hybridMultilevel"/>
    <w:tmpl w:val="70AE1C06"/>
    <w:lvl w:ilvl="0" w:tplc="816ED1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13" w:hanging="360"/>
      </w:pPr>
    </w:lvl>
    <w:lvl w:ilvl="2" w:tplc="0C0C001B" w:tentative="1">
      <w:start w:val="1"/>
      <w:numFmt w:val="lowerRoman"/>
      <w:lvlText w:val="%3."/>
      <w:lvlJc w:val="right"/>
      <w:pPr>
        <w:ind w:left="1233" w:hanging="180"/>
      </w:pPr>
    </w:lvl>
    <w:lvl w:ilvl="3" w:tplc="0C0C000F" w:tentative="1">
      <w:start w:val="1"/>
      <w:numFmt w:val="decimal"/>
      <w:lvlText w:val="%4."/>
      <w:lvlJc w:val="left"/>
      <w:pPr>
        <w:ind w:left="1953" w:hanging="360"/>
      </w:pPr>
    </w:lvl>
    <w:lvl w:ilvl="4" w:tplc="0C0C0019" w:tentative="1">
      <w:start w:val="1"/>
      <w:numFmt w:val="lowerLetter"/>
      <w:lvlText w:val="%5."/>
      <w:lvlJc w:val="left"/>
      <w:pPr>
        <w:ind w:left="2673" w:hanging="360"/>
      </w:pPr>
    </w:lvl>
    <w:lvl w:ilvl="5" w:tplc="0C0C001B" w:tentative="1">
      <w:start w:val="1"/>
      <w:numFmt w:val="lowerRoman"/>
      <w:lvlText w:val="%6."/>
      <w:lvlJc w:val="right"/>
      <w:pPr>
        <w:ind w:left="3393" w:hanging="180"/>
      </w:pPr>
    </w:lvl>
    <w:lvl w:ilvl="6" w:tplc="0C0C000F" w:tentative="1">
      <w:start w:val="1"/>
      <w:numFmt w:val="decimal"/>
      <w:lvlText w:val="%7."/>
      <w:lvlJc w:val="left"/>
      <w:pPr>
        <w:ind w:left="4113" w:hanging="360"/>
      </w:pPr>
    </w:lvl>
    <w:lvl w:ilvl="7" w:tplc="0C0C0019" w:tentative="1">
      <w:start w:val="1"/>
      <w:numFmt w:val="lowerLetter"/>
      <w:lvlText w:val="%8."/>
      <w:lvlJc w:val="left"/>
      <w:pPr>
        <w:ind w:left="4833" w:hanging="360"/>
      </w:pPr>
    </w:lvl>
    <w:lvl w:ilvl="8" w:tplc="0C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75080183"/>
    <w:multiLevelType w:val="hybridMultilevel"/>
    <w:tmpl w:val="6D80346A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9063DBD"/>
    <w:multiLevelType w:val="hybridMultilevel"/>
    <w:tmpl w:val="91005A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407D6"/>
    <w:multiLevelType w:val="hybridMultilevel"/>
    <w:tmpl w:val="7540A3CC"/>
    <w:lvl w:ilvl="0" w:tplc="09CC53F2">
      <w:start w:val="1"/>
      <w:numFmt w:val="bullet"/>
      <w:lvlText w:val="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834250705">
    <w:abstractNumId w:val="32"/>
  </w:num>
  <w:num w:numId="2" w16cid:durableId="514265607">
    <w:abstractNumId w:val="8"/>
  </w:num>
  <w:num w:numId="3" w16cid:durableId="1826319621">
    <w:abstractNumId w:val="13"/>
  </w:num>
  <w:num w:numId="4" w16cid:durableId="1401832262">
    <w:abstractNumId w:val="28"/>
  </w:num>
  <w:num w:numId="5" w16cid:durableId="680855193">
    <w:abstractNumId w:val="15"/>
  </w:num>
  <w:num w:numId="6" w16cid:durableId="1344822444">
    <w:abstractNumId w:val="6"/>
  </w:num>
  <w:num w:numId="7" w16cid:durableId="562716675">
    <w:abstractNumId w:val="17"/>
  </w:num>
  <w:num w:numId="8" w16cid:durableId="838036167">
    <w:abstractNumId w:val="2"/>
  </w:num>
  <w:num w:numId="9" w16cid:durableId="1844079955">
    <w:abstractNumId w:val="11"/>
  </w:num>
  <w:num w:numId="10" w16cid:durableId="1628272715">
    <w:abstractNumId w:val="18"/>
  </w:num>
  <w:num w:numId="11" w16cid:durableId="1142893401">
    <w:abstractNumId w:val="7"/>
  </w:num>
  <w:num w:numId="12" w16cid:durableId="1557887036">
    <w:abstractNumId w:val="30"/>
  </w:num>
  <w:num w:numId="13" w16cid:durableId="103774090">
    <w:abstractNumId w:val="34"/>
  </w:num>
  <w:num w:numId="14" w16cid:durableId="1180044988">
    <w:abstractNumId w:val="26"/>
  </w:num>
  <w:num w:numId="15" w16cid:durableId="54594285">
    <w:abstractNumId w:val="10"/>
  </w:num>
  <w:num w:numId="16" w16cid:durableId="444353125">
    <w:abstractNumId w:val="24"/>
  </w:num>
  <w:num w:numId="17" w16cid:durableId="2068452658">
    <w:abstractNumId w:val="4"/>
  </w:num>
  <w:num w:numId="18" w16cid:durableId="2039230420">
    <w:abstractNumId w:val="0"/>
  </w:num>
  <w:num w:numId="19" w16cid:durableId="1729376668">
    <w:abstractNumId w:val="16"/>
  </w:num>
  <w:num w:numId="20" w16cid:durableId="1349603782">
    <w:abstractNumId w:val="29"/>
  </w:num>
  <w:num w:numId="21" w16cid:durableId="338430352">
    <w:abstractNumId w:val="27"/>
  </w:num>
  <w:num w:numId="22" w16cid:durableId="634600412">
    <w:abstractNumId w:val="14"/>
  </w:num>
  <w:num w:numId="23" w16cid:durableId="599265854">
    <w:abstractNumId w:val="23"/>
  </w:num>
  <w:num w:numId="24" w16cid:durableId="121774410">
    <w:abstractNumId w:val="20"/>
  </w:num>
  <w:num w:numId="25" w16cid:durableId="901019169">
    <w:abstractNumId w:val="22"/>
  </w:num>
  <w:num w:numId="26" w16cid:durableId="6373861">
    <w:abstractNumId w:val="3"/>
  </w:num>
  <w:num w:numId="27" w16cid:durableId="791751746">
    <w:abstractNumId w:val="9"/>
  </w:num>
  <w:num w:numId="28" w16cid:durableId="1955669038">
    <w:abstractNumId w:val="19"/>
  </w:num>
  <w:num w:numId="29" w16cid:durableId="2050110731">
    <w:abstractNumId w:val="12"/>
  </w:num>
  <w:num w:numId="30" w16cid:durableId="591083345">
    <w:abstractNumId w:val="31"/>
  </w:num>
  <w:num w:numId="31" w16cid:durableId="2066097282">
    <w:abstractNumId w:val="1"/>
  </w:num>
  <w:num w:numId="32" w16cid:durableId="781922247">
    <w:abstractNumId w:val="21"/>
  </w:num>
  <w:num w:numId="33" w16cid:durableId="621040032">
    <w:abstractNumId w:val="33"/>
  </w:num>
  <w:num w:numId="34" w16cid:durableId="1727027475">
    <w:abstractNumId w:val="25"/>
  </w:num>
  <w:num w:numId="35" w16cid:durableId="124907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96"/>
    <w:rsid w:val="000045E3"/>
    <w:rsid w:val="00013AC0"/>
    <w:rsid w:val="000164EE"/>
    <w:rsid w:val="0001725B"/>
    <w:rsid w:val="00040031"/>
    <w:rsid w:val="0004117E"/>
    <w:rsid w:val="00042422"/>
    <w:rsid w:val="00060902"/>
    <w:rsid w:val="0006117B"/>
    <w:rsid w:val="00095EE4"/>
    <w:rsid w:val="000B0550"/>
    <w:rsid w:val="000C1081"/>
    <w:rsid w:val="000E2C98"/>
    <w:rsid w:val="000E6928"/>
    <w:rsid w:val="000E7167"/>
    <w:rsid w:val="0011149B"/>
    <w:rsid w:val="00113090"/>
    <w:rsid w:val="00115AD4"/>
    <w:rsid w:val="001308AE"/>
    <w:rsid w:val="001439AD"/>
    <w:rsid w:val="00143CE2"/>
    <w:rsid w:val="00160DA1"/>
    <w:rsid w:val="00161067"/>
    <w:rsid w:val="00163247"/>
    <w:rsid w:val="00176217"/>
    <w:rsid w:val="00184A35"/>
    <w:rsid w:val="0019123D"/>
    <w:rsid w:val="001D2D14"/>
    <w:rsid w:val="001F3721"/>
    <w:rsid w:val="00201A61"/>
    <w:rsid w:val="00235BAD"/>
    <w:rsid w:val="002553D3"/>
    <w:rsid w:val="002568A7"/>
    <w:rsid w:val="00260659"/>
    <w:rsid w:val="00265D01"/>
    <w:rsid w:val="00267330"/>
    <w:rsid w:val="002857EE"/>
    <w:rsid w:val="00287997"/>
    <w:rsid w:val="002A0736"/>
    <w:rsid w:val="002A33E2"/>
    <w:rsid w:val="002E2EB6"/>
    <w:rsid w:val="002F04BA"/>
    <w:rsid w:val="00304996"/>
    <w:rsid w:val="003356FB"/>
    <w:rsid w:val="00336853"/>
    <w:rsid w:val="00345929"/>
    <w:rsid w:val="003508B8"/>
    <w:rsid w:val="003618E5"/>
    <w:rsid w:val="003723A6"/>
    <w:rsid w:val="003917FE"/>
    <w:rsid w:val="003A4CF5"/>
    <w:rsid w:val="003C42FB"/>
    <w:rsid w:val="003D367E"/>
    <w:rsid w:val="00403580"/>
    <w:rsid w:val="00410EEB"/>
    <w:rsid w:val="00417765"/>
    <w:rsid w:val="00423DDA"/>
    <w:rsid w:val="00427881"/>
    <w:rsid w:val="00444823"/>
    <w:rsid w:val="004543CF"/>
    <w:rsid w:val="00460CE6"/>
    <w:rsid w:val="00466030"/>
    <w:rsid w:val="004671A1"/>
    <w:rsid w:val="004674C5"/>
    <w:rsid w:val="00482492"/>
    <w:rsid w:val="00486BAA"/>
    <w:rsid w:val="00495A97"/>
    <w:rsid w:val="004A2FDA"/>
    <w:rsid w:val="004D3D1E"/>
    <w:rsid w:val="004D4EA5"/>
    <w:rsid w:val="004D5B04"/>
    <w:rsid w:val="004E1529"/>
    <w:rsid w:val="004E4329"/>
    <w:rsid w:val="004F0277"/>
    <w:rsid w:val="004F67C2"/>
    <w:rsid w:val="00505533"/>
    <w:rsid w:val="00506CD8"/>
    <w:rsid w:val="00514CA9"/>
    <w:rsid w:val="0051671D"/>
    <w:rsid w:val="00536C14"/>
    <w:rsid w:val="00551380"/>
    <w:rsid w:val="005671D3"/>
    <w:rsid w:val="00573109"/>
    <w:rsid w:val="00574ADE"/>
    <w:rsid w:val="005768D7"/>
    <w:rsid w:val="00581620"/>
    <w:rsid w:val="00590A26"/>
    <w:rsid w:val="005933DA"/>
    <w:rsid w:val="0059505C"/>
    <w:rsid w:val="005B141C"/>
    <w:rsid w:val="005B78C7"/>
    <w:rsid w:val="005B7D02"/>
    <w:rsid w:val="005B7F38"/>
    <w:rsid w:val="005C10E2"/>
    <w:rsid w:val="005E3D96"/>
    <w:rsid w:val="005F317B"/>
    <w:rsid w:val="006003C9"/>
    <w:rsid w:val="00614354"/>
    <w:rsid w:val="00624AFD"/>
    <w:rsid w:val="00630DD7"/>
    <w:rsid w:val="00632E25"/>
    <w:rsid w:val="00650424"/>
    <w:rsid w:val="00656183"/>
    <w:rsid w:val="00664724"/>
    <w:rsid w:val="00670ED1"/>
    <w:rsid w:val="00671323"/>
    <w:rsid w:val="006902D2"/>
    <w:rsid w:val="006903B0"/>
    <w:rsid w:val="006A5594"/>
    <w:rsid w:val="006B3DBC"/>
    <w:rsid w:val="006C0ED7"/>
    <w:rsid w:val="006C4A4E"/>
    <w:rsid w:val="006C5728"/>
    <w:rsid w:val="006E2B2E"/>
    <w:rsid w:val="007034AA"/>
    <w:rsid w:val="00722018"/>
    <w:rsid w:val="007430F2"/>
    <w:rsid w:val="00744DB6"/>
    <w:rsid w:val="0075113D"/>
    <w:rsid w:val="00757945"/>
    <w:rsid w:val="00762ECE"/>
    <w:rsid w:val="00766D3F"/>
    <w:rsid w:val="00770B82"/>
    <w:rsid w:val="00792702"/>
    <w:rsid w:val="00792C40"/>
    <w:rsid w:val="0079447E"/>
    <w:rsid w:val="007C0257"/>
    <w:rsid w:val="007C5526"/>
    <w:rsid w:val="007F7564"/>
    <w:rsid w:val="00803C15"/>
    <w:rsid w:val="008173AA"/>
    <w:rsid w:val="008209A2"/>
    <w:rsid w:val="00826677"/>
    <w:rsid w:val="0083344D"/>
    <w:rsid w:val="00835EDE"/>
    <w:rsid w:val="00845062"/>
    <w:rsid w:val="008465D4"/>
    <w:rsid w:val="00856EA3"/>
    <w:rsid w:val="008632F6"/>
    <w:rsid w:val="00864136"/>
    <w:rsid w:val="00871F7A"/>
    <w:rsid w:val="00872607"/>
    <w:rsid w:val="0087326D"/>
    <w:rsid w:val="008736B6"/>
    <w:rsid w:val="00883040"/>
    <w:rsid w:val="00884BFA"/>
    <w:rsid w:val="008A39C9"/>
    <w:rsid w:val="008C119A"/>
    <w:rsid w:val="008C1AD6"/>
    <w:rsid w:val="008C3AEE"/>
    <w:rsid w:val="008C4A7F"/>
    <w:rsid w:val="008C5A5F"/>
    <w:rsid w:val="008C5C6B"/>
    <w:rsid w:val="008D4D6C"/>
    <w:rsid w:val="008E18A6"/>
    <w:rsid w:val="008E36E8"/>
    <w:rsid w:val="008E481C"/>
    <w:rsid w:val="00905091"/>
    <w:rsid w:val="00912D97"/>
    <w:rsid w:val="0091322B"/>
    <w:rsid w:val="00915CB5"/>
    <w:rsid w:val="009230E9"/>
    <w:rsid w:val="00923957"/>
    <w:rsid w:val="0093361A"/>
    <w:rsid w:val="0096278A"/>
    <w:rsid w:val="00995661"/>
    <w:rsid w:val="009A5AA1"/>
    <w:rsid w:val="009B0A4E"/>
    <w:rsid w:val="009C62D6"/>
    <w:rsid w:val="009D0E7F"/>
    <w:rsid w:val="009D37F5"/>
    <w:rsid w:val="009E7B96"/>
    <w:rsid w:val="00A03B39"/>
    <w:rsid w:val="00A142B5"/>
    <w:rsid w:val="00A47894"/>
    <w:rsid w:val="00A71A58"/>
    <w:rsid w:val="00A74E92"/>
    <w:rsid w:val="00A81DE2"/>
    <w:rsid w:val="00A8791F"/>
    <w:rsid w:val="00A93DD2"/>
    <w:rsid w:val="00AB05C3"/>
    <w:rsid w:val="00AB5E0A"/>
    <w:rsid w:val="00AE4E64"/>
    <w:rsid w:val="00AF478E"/>
    <w:rsid w:val="00B10D44"/>
    <w:rsid w:val="00B27950"/>
    <w:rsid w:val="00B36189"/>
    <w:rsid w:val="00B47804"/>
    <w:rsid w:val="00B64924"/>
    <w:rsid w:val="00BA005B"/>
    <w:rsid w:val="00BC32E2"/>
    <w:rsid w:val="00BC3803"/>
    <w:rsid w:val="00BE1ACD"/>
    <w:rsid w:val="00BE4DFA"/>
    <w:rsid w:val="00C0068D"/>
    <w:rsid w:val="00C04169"/>
    <w:rsid w:val="00C21E7B"/>
    <w:rsid w:val="00C54C79"/>
    <w:rsid w:val="00C61637"/>
    <w:rsid w:val="00C62F8F"/>
    <w:rsid w:val="00C80459"/>
    <w:rsid w:val="00C90796"/>
    <w:rsid w:val="00C972D8"/>
    <w:rsid w:val="00CB3054"/>
    <w:rsid w:val="00CC0530"/>
    <w:rsid w:val="00CC0FE2"/>
    <w:rsid w:val="00CC25BB"/>
    <w:rsid w:val="00CC6BEE"/>
    <w:rsid w:val="00CF4936"/>
    <w:rsid w:val="00D13B0F"/>
    <w:rsid w:val="00D1417C"/>
    <w:rsid w:val="00D2084C"/>
    <w:rsid w:val="00D2294E"/>
    <w:rsid w:val="00D31B94"/>
    <w:rsid w:val="00D320B5"/>
    <w:rsid w:val="00D348B5"/>
    <w:rsid w:val="00D52633"/>
    <w:rsid w:val="00D528EE"/>
    <w:rsid w:val="00D663A3"/>
    <w:rsid w:val="00D66B5E"/>
    <w:rsid w:val="00D6733F"/>
    <w:rsid w:val="00D67546"/>
    <w:rsid w:val="00D90B24"/>
    <w:rsid w:val="00DA0226"/>
    <w:rsid w:val="00DB3E00"/>
    <w:rsid w:val="00DD02A5"/>
    <w:rsid w:val="00DE675F"/>
    <w:rsid w:val="00DF45C5"/>
    <w:rsid w:val="00DF63FB"/>
    <w:rsid w:val="00E1453C"/>
    <w:rsid w:val="00E44F5E"/>
    <w:rsid w:val="00E4666D"/>
    <w:rsid w:val="00E4748A"/>
    <w:rsid w:val="00E53BA7"/>
    <w:rsid w:val="00E7233C"/>
    <w:rsid w:val="00E75530"/>
    <w:rsid w:val="00EB26A3"/>
    <w:rsid w:val="00EC2890"/>
    <w:rsid w:val="00ED2A76"/>
    <w:rsid w:val="00EF2ADA"/>
    <w:rsid w:val="00EF43CC"/>
    <w:rsid w:val="00F05526"/>
    <w:rsid w:val="00F128FB"/>
    <w:rsid w:val="00F13CA8"/>
    <w:rsid w:val="00F42281"/>
    <w:rsid w:val="00F65F24"/>
    <w:rsid w:val="00F84555"/>
    <w:rsid w:val="00FA4116"/>
    <w:rsid w:val="00FB4EE0"/>
    <w:rsid w:val="00FB64EC"/>
    <w:rsid w:val="00FB778D"/>
    <w:rsid w:val="00FC1019"/>
    <w:rsid w:val="00FC244E"/>
    <w:rsid w:val="00FD051D"/>
    <w:rsid w:val="07D09732"/>
    <w:rsid w:val="0D208DE1"/>
    <w:rsid w:val="1492FB7E"/>
    <w:rsid w:val="15E90232"/>
    <w:rsid w:val="1A16BFD9"/>
    <w:rsid w:val="1BFDA7BA"/>
    <w:rsid w:val="2239C365"/>
    <w:rsid w:val="499C4BA7"/>
    <w:rsid w:val="55B2464A"/>
    <w:rsid w:val="563D2631"/>
    <w:rsid w:val="5D86F76D"/>
    <w:rsid w:val="5F415BB5"/>
    <w:rsid w:val="60299E7B"/>
    <w:rsid w:val="729A5EE4"/>
    <w:rsid w:val="74346F43"/>
    <w:rsid w:val="79F1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E829"/>
  <w15:docId w15:val="{7C59C204-E26C-4166-9C61-4AEA5FAD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bai Light" w:eastAsiaTheme="minorHAnsi" w:hAnsi="Dubai Light" w:cs="Dubai Light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96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A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5AA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C24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C244E"/>
    <w:rPr>
      <w:rFonts w:asciiTheme="minorHAnsi" w:hAnsiTheme="minorHAnsi" w:cstheme="minorBid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C24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44E"/>
    <w:rPr>
      <w:rFonts w:asciiTheme="minorHAnsi" w:hAnsiTheme="minorHAnsi" w:cstheme="minorBid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4A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A3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4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90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0A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0A26"/>
    <w:rPr>
      <w:rFonts w:asciiTheme="minorHAnsi" w:hAnsiTheme="minorHAnsi"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A26"/>
    <w:rPr>
      <w:rFonts w:asciiTheme="minorHAnsi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D67546"/>
  </w:style>
  <w:style w:type="paragraph" w:customStyle="1" w:styleId="paragraph">
    <w:name w:val="paragraph"/>
    <w:basedOn w:val="Normal"/>
    <w:rsid w:val="003917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normaltextrun">
    <w:name w:val="normaltextrun"/>
    <w:basedOn w:val="Policepardfaut"/>
    <w:rsid w:val="003917FE"/>
  </w:style>
  <w:style w:type="character" w:customStyle="1" w:styleId="eop">
    <w:name w:val="eop"/>
    <w:basedOn w:val="Policepardfaut"/>
    <w:rsid w:val="003917FE"/>
  </w:style>
  <w:style w:type="character" w:styleId="Mentionnonrsolue">
    <w:name w:val="Unresolved Mention"/>
    <w:basedOn w:val="Policepardfaut"/>
    <w:uiPriority w:val="99"/>
    <w:semiHidden/>
    <w:unhideWhenUsed/>
    <w:rsid w:val="006E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ntemonteregie.qc.ca/centre/programme-de-prevention-des-troubles-anxieux-hors-pis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nte-mentale-jeunesse.usherbrooke.ca/wp-content/uploads/2020/09/Fiche_enseignants_stress_anxiete_secondair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ante-mentale-jeunesse.usherbrooke.ca/hors-piste/programme-secondai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094C0290761458A235FC9382DE19C" ma:contentTypeVersion="13" ma:contentTypeDescription="Crée un document." ma:contentTypeScope="" ma:versionID="c5481c0797b2de6d9f16ebab17dfcf27">
  <xsd:schema xmlns:xsd="http://www.w3.org/2001/XMLSchema" xmlns:xs="http://www.w3.org/2001/XMLSchema" xmlns:p="http://schemas.microsoft.com/office/2006/metadata/properties" xmlns:ns2="46590783-275d-4e7e-820c-073db9b06cee" xmlns:ns3="706bbcd1-905b-4b72-9787-879f2b1cbf08" targetNamespace="http://schemas.microsoft.com/office/2006/metadata/properties" ma:root="true" ma:fieldsID="cc43b8a1ac7f0794bbf9654e58fae4d5" ns2:_="" ns3:_="">
    <xsd:import namespace="46590783-275d-4e7e-820c-073db9b06cee"/>
    <xsd:import namespace="706bbcd1-905b-4b72-9787-879f2b1cb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0783-275d-4e7e-820c-073db9b06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bcd1-905b-4b72-9787-879f2b1cbf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eb1641-7fe4-4da6-8962-9041e9f97a79}" ma:internalName="TaxCatchAll" ma:showField="CatchAllData" ma:web="706bbcd1-905b-4b72-9787-879f2b1cb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6bbcd1-905b-4b72-9787-879f2b1cbf08" xsi:nil="true"/>
    <lcf76f155ced4ddcb4097134ff3c332f xmlns="46590783-275d-4e7e-820c-073db9b06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E44A9D-919C-4994-83C3-2969AD00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8C5E8-9B5E-4377-9AF1-0BD5E3B40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0783-275d-4e7e-820c-073db9b06cee"/>
    <ds:schemaRef ds:uri="706bbcd1-905b-4b72-9787-879f2b1cb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81CC0-EB29-4953-B0C5-29115E6F41B3}">
  <ds:schemaRefs>
    <ds:schemaRef ds:uri="http://schemas.microsoft.com/office/2006/metadata/properties"/>
    <ds:schemaRef ds:uri="http://schemas.microsoft.com/office/infopath/2007/PartnerControls"/>
    <ds:schemaRef ds:uri="706bbcd1-905b-4b72-9787-879f2b1cbf08"/>
    <ds:schemaRef ds:uri="46590783-275d-4e7e-820c-073db9b06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490</Words>
  <Characters>2750</Characters>
  <Application>Microsoft Office Word</Application>
  <DocSecurity>0</DocSecurity>
  <Lines>67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Pepin</dc:creator>
  <cp:keywords/>
  <dc:description/>
  <cp:lastModifiedBy>Joelle Lepage</cp:lastModifiedBy>
  <cp:revision>28</cp:revision>
  <cp:lastPrinted>2019-08-09T13:22:00Z</cp:lastPrinted>
  <dcterms:created xsi:type="dcterms:W3CDTF">2021-03-08T19:48:00Z</dcterms:created>
  <dcterms:modified xsi:type="dcterms:W3CDTF">2025-08-20T18:21:00Z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0x010100327094C0290761458A235FC9382DE19C</vt:lpwstr>
  </property>
  <property fmtid="{D5CDD505-2E9C-101B-9397-08002B2CF9AE}" pid="3" name="MediaServiceImageTags">
    <vt:lpwstr/>
  </property>
</Properties>
</file>